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F4B" w:rsidRDefault="00B56F4B" w:rsidP="00B56F4B">
      <w:pPr>
        <w:pStyle w:val="Heading1"/>
        <w:rPr>
          <w:rFonts w:ascii="Myriad Pro" w:eastAsia="Times New Roman" w:hAnsi="Myriad Pro"/>
          <w:color w:val="8EAADB"/>
        </w:rPr>
      </w:pPr>
      <w:r>
        <w:rPr>
          <w:rFonts w:ascii="Myriad Pro" w:eastAsia="Times New Roman" w:hAnsi="Myriad Pro"/>
          <w:color w:val="8EAADB"/>
        </w:rPr>
        <w:t>FAQ Virtual Problem-Solving Essentials Course:</w:t>
      </w:r>
    </w:p>
    <w:p w:rsidR="00B56F4B" w:rsidRDefault="00B56F4B" w:rsidP="00B56F4B"/>
    <w:p w:rsidR="00B56F4B" w:rsidRDefault="00B56F4B" w:rsidP="00B56F4B">
      <w:pPr>
        <w:numPr>
          <w:ilvl w:val="0"/>
          <w:numId w:val="1"/>
        </w:numPr>
        <w:spacing w:after="200" w:line="276" w:lineRule="auto"/>
        <w:contextualSpacing/>
        <w:rPr>
          <w:rFonts w:ascii="Myriad Pro" w:eastAsia="Times New Roman" w:hAnsi="Myriad Pro"/>
          <w:color w:val="44546A"/>
          <w:sz w:val="24"/>
          <w:szCs w:val="24"/>
        </w:rPr>
      </w:pPr>
      <w:r>
        <w:rPr>
          <w:rFonts w:ascii="Myriad Pro" w:eastAsia="Times New Roman" w:hAnsi="Myriad Pro"/>
          <w:sz w:val="24"/>
          <w:szCs w:val="24"/>
        </w:rPr>
        <w:t>Can I brand everything with our college brand</w:t>
      </w:r>
      <w:r>
        <w:rPr>
          <w:rFonts w:ascii="Myriad Pro" w:eastAsia="Times New Roman" w:hAnsi="Myriad Pro"/>
          <w:color w:val="44546A"/>
          <w:sz w:val="24"/>
          <w:szCs w:val="24"/>
        </w:rPr>
        <w:t>? Yes! We have a flyer we can customize with your brand. The portal itself will be generic and we add your logo to the class.  The completion certificate will come from you and/or you have the option to have the certificate co-branded with OpusWorks.</w:t>
      </w:r>
    </w:p>
    <w:p w:rsidR="00B56F4B" w:rsidRDefault="00B56F4B" w:rsidP="00B56F4B">
      <w:pPr>
        <w:numPr>
          <w:ilvl w:val="0"/>
          <w:numId w:val="1"/>
        </w:numPr>
        <w:spacing w:after="200" w:line="276" w:lineRule="auto"/>
        <w:contextualSpacing/>
        <w:rPr>
          <w:rFonts w:ascii="Myriad Pro" w:eastAsia="Times New Roman" w:hAnsi="Myriad Pro"/>
          <w:color w:val="44546A"/>
          <w:sz w:val="24"/>
          <w:szCs w:val="24"/>
        </w:rPr>
      </w:pPr>
      <w:r>
        <w:rPr>
          <w:rFonts w:ascii="Myriad Pro" w:eastAsia="Times New Roman" w:hAnsi="Myriad Pro"/>
          <w:sz w:val="24"/>
          <w:szCs w:val="24"/>
        </w:rPr>
        <w:t xml:space="preserve">How does tuition work? </w:t>
      </w:r>
      <w:r>
        <w:rPr>
          <w:rFonts w:ascii="Myriad Pro" w:eastAsia="Times New Roman" w:hAnsi="Myriad Pro"/>
          <w:color w:val="44546A"/>
          <w:sz w:val="24"/>
          <w:szCs w:val="24"/>
        </w:rPr>
        <w:t>The tuition is $3,995 for a team of four. The College makes $200 per student, ($800 for the class). We will invoice $3,195 when we register your students in the OpusWorks Institute Portal.</w:t>
      </w:r>
    </w:p>
    <w:p w:rsidR="00B56F4B" w:rsidRDefault="00B56F4B" w:rsidP="00B56F4B">
      <w:pPr>
        <w:numPr>
          <w:ilvl w:val="0"/>
          <w:numId w:val="1"/>
        </w:numPr>
        <w:spacing w:after="200" w:line="276" w:lineRule="auto"/>
        <w:contextualSpacing/>
        <w:rPr>
          <w:rFonts w:ascii="Myriad Pro" w:eastAsia="Times New Roman" w:hAnsi="Myriad Pro"/>
          <w:sz w:val="24"/>
          <w:szCs w:val="24"/>
        </w:rPr>
      </w:pPr>
      <w:r>
        <w:rPr>
          <w:rFonts w:ascii="Myriad Pro" w:eastAsia="Times New Roman" w:hAnsi="Myriad Pro"/>
          <w:sz w:val="24"/>
          <w:szCs w:val="24"/>
        </w:rPr>
        <w:t xml:space="preserve">How does registration work? </w:t>
      </w:r>
      <w:r>
        <w:rPr>
          <w:rFonts w:ascii="Myriad Pro" w:eastAsia="Times New Roman" w:hAnsi="Myriad Pro"/>
          <w:color w:val="44546A"/>
          <w:sz w:val="24"/>
          <w:szCs w:val="24"/>
        </w:rPr>
        <w:t>Once you have the student information, you can send it to us and we will register the student and assign them a username and password. After we’ve registered the student, we will communicate with the student and provide them with instructions on how to log in and access the class</w:t>
      </w:r>
      <w:r>
        <w:rPr>
          <w:rFonts w:ascii="Myriad Pro" w:eastAsia="Times New Roman" w:hAnsi="Myriad Pro"/>
          <w:sz w:val="24"/>
          <w:szCs w:val="24"/>
        </w:rPr>
        <w:t xml:space="preserve">. </w:t>
      </w:r>
    </w:p>
    <w:p w:rsidR="00B56F4B" w:rsidRDefault="00B56F4B" w:rsidP="00B56F4B">
      <w:pPr>
        <w:numPr>
          <w:ilvl w:val="0"/>
          <w:numId w:val="1"/>
        </w:numPr>
        <w:spacing w:after="200" w:line="276" w:lineRule="auto"/>
        <w:contextualSpacing/>
        <w:rPr>
          <w:rFonts w:ascii="Myriad Pro" w:eastAsia="Times New Roman" w:hAnsi="Myriad Pro"/>
          <w:sz w:val="24"/>
          <w:szCs w:val="24"/>
        </w:rPr>
      </w:pPr>
      <w:r>
        <w:rPr>
          <w:rFonts w:ascii="Myriad Pro" w:eastAsia="Times New Roman" w:hAnsi="Myriad Pro"/>
          <w:sz w:val="24"/>
          <w:szCs w:val="24"/>
        </w:rPr>
        <w:t xml:space="preserve">What is the deadline for enrollment for the </w:t>
      </w:r>
      <w:proofErr w:type="gramStart"/>
      <w:r w:rsidR="00892673">
        <w:rPr>
          <w:rFonts w:ascii="Myriad Pro" w:eastAsia="Times New Roman" w:hAnsi="Myriad Pro"/>
          <w:sz w:val="24"/>
          <w:szCs w:val="24"/>
        </w:rPr>
        <w:t>February</w:t>
      </w:r>
      <w:r>
        <w:rPr>
          <w:rFonts w:ascii="Myriad Pro" w:eastAsia="Times New Roman" w:hAnsi="Myriad Pro"/>
          <w:sz w:val="24"/>
          <w:szCs w:val="24"/>
        </w:rPr>
        <w:t>,</w:t>
      </w:r>
      <w:proofErr w:type="gramEnd"/>
      <w:r>
        <w:rPr>
          <w:rFonts w:ascii="Myriad Pro" w:eastAsia="Times New Roman" w:hAnsi="Myriad Pro"/>
          <w:sz w:val="24"/>
          <w:szCs w:val="24"/>
        </w:rPr>
        <w:t xml:space="preserve"> 2018 class? We will need commitment and student list from you by </w:t>
      </w:r>
      <w:r w:rsidR="00892673">
        <w:rPr>
          <w:rFonts w:ascii="Myriad Pro" w:eastAsia="Times New Roman" w:hAnsi="Myriad Pro"/>
          <w:sz w:val="24"/>
          <w:szCs w:val="24"/>
        </w:rPr>
        <w:t>February 5</w:t>
      </w:r>
      <w:r>
        <w:rPr>
          <w:rFonts w:ascii="Myriad Pro" w:eastAsia="Times New Roman" w:hAnsi="Myriad Pro"/>
          <w:sz w:val="24"/>
          <w:szCs w:val="24"/>
        </w:rPr>
        <w:t xml:space="preserve">, 2018. Session 1. </w:t>
      </w:r>
      <w:r>
        <w:rPr>
          <w:rFonts w:ascii="Myriad Pro" w:eastAsia="Times New Roman" w:hAnsi="Myriad Pro"/>
          <w:color w:val="44546A"/>
          <w:sz w:val="24"/>
          <w:szCs w:val="24"/>
        </w:rPr>
        <w:t>They can miss the “Pre-Class” Welcome session and still enroll. We can provide a recorded copy of the “Pre-Class” session for review.</w:t>
      </w:r>
    </w:p>
    <w:p w:rsidR="00B56F4B" w:rsidRDefault="00B56F4B" w:rsidP="00B56F4B">
      <w:pPr>
        <w:numPr>
          <w:ilvl w:val="0"/>
          <w:numId w:val="1"/>
        </w:numPr>
        <w:spacing w:after="200" w:line="276" w:lineRule="auto"/>
        <w:contextualSpacing/>
        <w:rPr>
          <w:rFonts w:ascii="Myriad Pro" w:eastAsia="Times New Roman" w:hAnsi="Myriad Pro"/>
          <w:color w:val="44546A"/>
          <w:sz w:val="24"/>
          <w:szCs w:val="24"/>
        </w:rPr>
      </w:pPr>
      <w:r>
        <w:rPr>
          <w:rFonts w:ascii="Myriad Pro" w:eastAsia="Times New Roman" w:hAnsi="Myriad Pro"/>
          <w:sz w:val="24"/>
          <w:szCs w:val="24"/>
        </w:rPr>
        <w:t xml:space="preserve">Do I need to provide you with the names of anyone who inquires? </w:t>
      </w:r>
      <w:r>
        <w:rPr>
          <w:rFonts w:ascii="Myriad Pro" w:eastAsia="Times New Roman" w:hAnsi="Myriad Pro"/>
          <w:color w:val="44546A"/>
          <w:sz w:val="24"/>
          <w:szCs w:val="24"/>
        </w:rPr>
        <w:t xml:space="preserve">No. Only people who are </w:t>
      </w:r>
      <w:proofErr w:type="gramStart"/>
      <w:r>
        <w:rPr>
          <w:rFonts w:ascii="Myriad Pro" w:eastAsia="Times New Roman" w:hAnsi="Myriad Pro"/>
          <w:color w:val="44546A"/>
          <w:sz w:val="24"/>
          <w:szCs w:val="24"/>
        </w:rPr>
        <w:t>actually registering</w:t>
      </w:r>
      <w:proofErr w:type="gramEnd"/>
      <w:r>
        <w:rPr>
          <w:rFonts w:ascii="Myriad Pro" w:eastAsia="Times New Roman" w:hAnsi="Myriad Pro"/>
          <w:color w:val="44546A"/>
          <w:sz w:val="24"/>
          <w:szCs w:val="24"/>
        </w:rPr>
        <w:t xml:space="preserve"> should be given to us.</w:t>
      </w:r>
    </w:p>
    <w:p w:rsidR="00B56F4B" w:rsidRDefault="00B56F4B" w:rsidP="00B56F4B">
      <w:pPr>
        <w:numPr>
          <w:ilvl w:val="0"/>
          <w:numId w:val="1"/>
        </w:numPr>
        <w:spacing w:after="200" w:line="276" w:lineRule="auto"/>
        <w:contextualSpacing/>
        <w:rPr>
          <w:rFonts w:ascii="Myriad Pro" w:eastAsia="Times New Roman" w:hAnsi="Myriad Pro"/>
          <w:color w:val="44546A"/>
          <w:sz w:val="24"/>
          <w:szCs w:val="24"/>
        </w:rPr>
      </w:pPr>
      <w:r>
        <w:rPr>
          <w:rFonts w:ascii="Myriad Pro" w:eastAsia="Times New Roman" w:hAnsi="Myriad Pro"/>
          <w:sz w:val="24"/>
          <w:szCs w:val="24"/>
        </w:rPr>
        <w:t xml:space="preserve">Does the student need to purchase anything additional? </w:t>
      </w:r>
      <w:r>
        <w:rPr>
          <w:rFonts w:ascii="Myriad Pro" w:eastAsia="Times New Roman" w:hAnsi="Myriad Pro"/>
          <w:color w:val="44546A"/>
          <w:sz w:val="24"/>
          <w:szCs w:val="24"/>
        </w:rPr>
        <w:t>No</w:t>
      </w:r>
    </w:p>
    <w:p w:rsidR="00B56F4B" w:rsidRDefault="00B56F4B" w:rsidP="00B56F4B">
      <w:pPr>
        <w:numPr>
          <w:ilvl w:val="0"/>
          <w:numId w:val="1"/>
        </w:numPr>
        <w:spacing w:after="200" w:line="276" w:lineRule="auto"/>
        <w:contextualSpacing/>
        <w:rPr>
          <w:rFonts w:ascii="Myriad Pro" w:eastAsia="Times New Roman" w:hAnsi="Myriad Pro"/>
          <w:color w:val="44546A"/>
          <w:sz w:val="24"/>
          <w:szCs w:val="24"/>
        </w:rPr>
      </w:pPr>
      <w:r>
        <w:rPr>
          <w:rFonts w:ascii="Myriad Pro" w:eastAsia="Times New Roman" w:hAnsi="Myriad Pro"/>
          <w:sz w:val="24"/>
          <w:szCs w:val="24"/>
        </w:rPr>
        <w:t xml:space="preserve">Is there a final exam and a completion </w:t>
      </w:r>
      <w:proofErr w:type="gramStart"/>
      <w:r>
        <w:rPr>
          <w:rFonts w:ascii="Myriad Pro" w:eastAsia="Times New Roman" w:hAnsi="Myriad Pro"/>
          <w:sz w:val="24"/>
          <w:szCs w:val="24"/>
        </w:rPr>
        <w:t>certificate.</w:t>
      </w:r>
      <w:proofErr w:type="gramEnd"/>
      <w:r>
        <w:rPr>
          <w:rFonts w:ascii="Myriad Pro" w:eastAsia="Times New Roman" w:hAnsi="Myriad Pro"/>
          <w:color w:val="44546A"/>
          <w:sz w:val="24"/>
          <w:szCs w:val="24"/>
        </w:rPr>
        <w:t xml:space="preserve"> Yes, there is a </w:t>
      </w:r>
      <w:proofErr w:type="gramStart"/>
      <w:r>
        <w:rPr>
          <w:rFonts w:ascii="Myriad Pro" w:eastAsia="Times New Roman" w:hAnsi="Myriad Pro"/>
          <w:color w:val="44546A"/>
          <w:sz w:val="24"/>
          <w:szCs w:val="24"/>
        </w:rPr>
        <w:t>30 question</w:t>
      </w:r>
      <w:proofErr w:type="gramEnd"/>
      <w:r>
        <w:rPr>
          <w:rFonts w:ascii="Myriad Pro" w:eastAsia="Times New Roman" w:hAnsi="Myriad Pro"/>
          <w:color w:val="44546A"/>
          <w:sz w:val="24"/>
          <w:szCs w:val="24"/>
        </w:rPr>
        <w:t xml:space="preserve"> exam at the end of class. Students have 30-days to complete the exam.</w:t>
      </w:r>
    </w:p>
    <w:p w:rsidR="00B56F4B" w:rsidRDefault="00B56F4B" w:rsidP="00B56F4B">
      <w:pPr>
        <w:numPr>
          <w:ilvl w:val="0"/>
          <w:numId w:val="1"/>
        </w:numPr>
        <w:spacing w:after="200" w:line="276" w:lineRule="auto"/>
        <w:contextualSpacing/>
        <w:rPr>
          <w:rFonts w:ascii="Myriad Pro" w:eastAsia="Times New Roman" w:hAnsi="Myriad Pro"/>
          <w:color w:val="44546A"/>
          <w:sz w:val="24"/>
          <w:szCs w:val="24"/>
        </w:rPr>
      </w:pPr>
      <w:r>
        <w:rPr>
          <w:rFonts w:ascii="Myriad Pro" w:eastAsia="Times New Roman" w:hAnsi="Myriad Pro"/>
          <w:sz w:val="24"/>
          <w:szCs w:val="24"/>
        </w:rPr>
        <w:t xml:space="preserve">Do you have any marketing material I can use? </w:t>
      </w:r>
      <w:r>
        <w:rPr>
          <w:rFonts w:ascii="Myriad Pro" w:eastAsia="Times New Roman" w:hAnsi="Myriad Pro"/>
          <w:color w:val="44546A"/>
          <w:sz w:val="24"/>
          <w:szCs w:val="24"/>
        </w:rPr>
        <w:t>See attached flyer you can customize to send to your employer customers.</w:t>
      </w:r>
    </w:p>
    <w:p w:rsidR="00B56F4B" w:rsidRDefault="00B56F4B" w:rsidP="00B56F4B">
      <w:pPr>
        <w:numPr>
          <w:ilvl w:val="0"/>
          <w:numId w:val="1"/>
        </w:numPr>
        <w:spacing w:after="200" w:line="276" w:lineRule="auto"/>
        <w:contextualSpacing/>
        <w:rPr>
          <w:rFonts w:ascii="Myriad Pro" w:eastAsia="Times New Roman" w:hAnsi="Myriad Pro"/>
          <w:sz w:val="24"/>
          <w:szCs w:val="24"/>
        </w:rPr>
      </w:pPr>
      <w:r>
        <w:rPr>
          <w:rFonts w:ascii="Myriad Pro" w:eastAsia="Times New Roman" w:hAnsi="Myriad Pro"/>
          <w:sz w:val="24"/>
          <w:szCs w:val="24"/>
        </w:rPr>
        <w:t xml:space="preserve">Are there any computer/technology requirements? </w:t>
      </w:r>
      <w:r>
        <w:rPr>
          <w:rFonts w:ascii="Myriad Pro" w:eastAsia="Times New Roman" w:hAnsi="Myriad Pro"/>
          <w:color w:val="44546A"/>
          <w:sz w:val="24"/>
          <w:szCs w:val="24"/>
        </w:rPr>
        <w:t>See below</w:t>
      </w:r>
      <w:r>
        <w:rPr>
          <w:rFonts w:ascii="Myriad Pro" w:eastAsia="Times New Roman" w:hAnsi="Myriad Pro"/>
          <w:sz w:val="24"/>
          <w:szCs w:val="24"/>
        </w:rPr>
        <w:t>.</w:t>
      </w:r>
    </w:p>
    <w:p w:rsidR="00B56F4B" w:rsidRPr="00892673" w:rsidRDefault="00B56F4B" w:rsidP="00892673">
      <w:pPr>
        <w:numPr>
          <w:ilvl w:val="0"/>
          <w:numId w:val="1"/>
        </w:numPr>
        <w:spacing w:after="200" w:line="276" w:lineRule="auto"/>
        <w:contextualSpacing/>
        <w:rPr>
          <w:rFonts w:ascii="Myriad Pro" w:eastAsia="Times New Roman" w:hAnsi="Myriad Pro"/>
          <w:sz w:val="24"/>
          <w:szCs w:val="24"/>
        </w:rPr>
      </w:pPr>
      <w:r w:rsidRPr="00892673">
        <w:rPr>
          <w:rFonts w:ascii="Myriad Pro" w:eastAsia="Times New Roman" w:hAnsi="Myriad Pro"/>
          <w:sz w:val="24"/>
          <w:szCs w:val="24"/>
        </w:rPr>
        <w:t>Things a student will need to ensure the best possible learning experience include:</w:t>
      </w:r>
    </w:p>
    <w:p w:rsidR="00B56F4B" w:rsidRPr="00892673" w:rsidRDefault="00B56F4B" w:rsidP="00892673">
      <w:pPr>
        <w:spacing w:after="200" w:line="276" w:lineRule="auto"/>
        <w:ind w:left="630"/>
        <w:contextualSpacing/>
        <w:rPr>
          <w:rFonts w:ascii="Myriad Pro" w:eastAsia="Times New Roman" w:hAnsi="Myriad Pro"/>
          <w:sz w:val="24"/>
          <w:szCs w:val="24"/>
        </w:rPr>
      </w:pPr>
      <w:r w:rsidRPr="00892673">
        <w:rPr>
          <w:rFonts w:ascii="Myriad Pro" w:eastAsia="Times New Roman" w:hAnsi="Myriad Pro"/>
          <w:sz w:val="24"/>
          <w:szCs w:val="24"/>
        </w:rPr>
        <w:t>A computer, either a laptop or desktop.  Each person should have their own computer for the virtual class sessions.</w:t>
      </w:r>
    </w:p>
    <w:p w:rsidR="00B56F4B" w:rsidRPr="00892673" w:rsidRDefault="00B56F4B" w:rsidP="00892673">
      <w:pPr>
        <w:spacing w:after="200" w:line="276" w:lineRule="auto"/>
        <w:ind w:left="990"/>
        <w:contextualSpacing/>
        <w:rPr>
          <w:rFonts w:ascii="Myriad Pro" w:eastAsia="Times New Roman" w:hAnsi="Myriad Pro"/>
          <w:sz w:val="24"/>
          <w:szCs w:val="24"/>
        </w:rPr>
      </w:pPr>
      <w:r w:rsidRPr="00892673">
        <w:rPr>
          <w:rFonts w:ascii="Myriad Pro" w:eastAsia="Times New Roman" w:hAnsi="Myriad Pro"/>
          <w:sz w:val="24"/>
          <w:szCs w:val="24"/>
        </w:rPr>
        <w:t xml:space="preserve">•Office 2007 (minimum). </w:t>
      </w:r>
    </w:p>
    <w:p w:rsidR="00B56F4B" w:rsidRPr="00892673" w:rsidRDefault="00B56F4B" w:rsidP="00892673">
      <w:pPr>
        <w:spacing w:after="200" w:line="276" w:lineRule="auto"/>
        <w:ind w:left="990"/>
        <w:contextualSpacing/>
        <w:rPr>
          <w:rFonts w:ascii="Myriad Pro" w:eastAsia="Times New Roman" w:hAnsi="Myriad Pro"/>
          <w:sz w:val="24"/>
          <w:szCs w:val="24"/>
        </w:rPr>
      </w:pPr>
      <w:r w:rsidRPr="00892673">
        <w:rPr>
          <w:rFonts w:ascii="Myriad Pro" w:eastAsia="Times New Roman" w:hAnsi="Myriad Pro"/>
          <w:sz w:val="24"/>
          <w:szCs w:val="24"/>
        </w:rPr>
        <w:t xml:space="preserve">• Adobe reader (for pdf documents). </w:t>
      </w:r>
    </w:p>
    <w:p w:rsidR="00B56F4B" w:rsidRPr="00892673" w:rsidRDefault="00B56F4B" w:rsidP="00892673">
      <w:pPr>
        <w:spacing w:after="200" w:line="276" w:lineRule="auto"/>
        <w:ind w:left="990"/>
        <w:contextualSpacing/>
        <w:rPr>
          <w:rFonts w:ascii="Myriad Pro" w:eastAsia="Times New Roman" w:hAnsi="Myriad Pro"/>
          <w:sz w:val="24"/>
          <w:szCs w:val="24"/>
        </w:rPr>
      </w:pPr>
      <w:r w:rsidRPr="00892673">
        <w:rPr>
          <w:rFonts w:ascii="Myriad Pro" w:eastAsia="Times New Roman" w:hAnsi="Myriad Pro"/>
          <w:sz w:val="24"/>
          <w:szCs w:val="24"/>
        </w:rPr>
        <w:t>• A good internet connection</w:t>
      </w:r>
    </w:p>
    <w:p w:rsidR="00B56F4B" w:rsidRPr="00892673" w:rsidRDefault="00B56F4B" w:rsidP="00B56F4B">
      <w:pPr>
        <w:spacing w:after="200" w:line="276" w:lineRule="auto"/>
        <w:ind w:left="630"/>
        <w:rPr>
          <w:rFonts w:ascii="Myriad Pro" w:eastAsia="Times New Roman" w:hAnsi="Myriad Pro"/>
          <w:sz w:val="24"/>
          <w:szCs w:val="24"/>
        </w:rPr>
      </w:pPr>
      <w:bookmarkStart w:id="0" w:name="_GoBack"/>
      <w:r w:rsidRPr="00892673">
        <w:rPr>
          <w:rFonts w:ascii="Myriad Pro" w:eastAsia="Times New Roman" w:hAnsi="Myriad Pro"/>
          <w:sz w:val="24"/>
          <w:szCs w:val="24"/>
        </w:rPr>
        <w:lastRenderedPageBreak/>
        <w:t xml:space="preserve">• A good phone line, either a land line or mobile phone will work.  You will </w:t>
      </w:r>
      <w:bookmarkEnd w:id="0"/>
      <w:r w:rsidRPr="00892673">
        <w:rPr>
          <w:rFonts w:ascii="Myriad Pro" w:eastAsia="Times New Roman" w:hAnsi="Myriad Pro"/>
          <w:sz w:val="24"/>
          <w:szCs w:val="24"/>
        </w:rPr>
        <w:t xml:space="preserve">connect your phone with the class session.  </w:t>
      </w:r>
    </w:p>
    <w:p w:rsidR="00B56F4B" w:rsidRPr="00892673" w:rsidRDefault="00B56F4B" w:rsidP="00B56F4B">
      <w:pPr>
        <w:spacing w:after="200" w:line="276" w:lineRule="auto"/>
        <w:ind w:left="630"/>
        <w:rPr>
          <w:rFonts w:ascii="Myriad Pro" w:eastAsia="Times New Roman" w:hAnsi="Myriad Pro"/>
          <w:sz w:val="24"/>
          <w:szCs w:val="24"/>
        </w:rPr>
      </w:pPr>
      <w:r w:rsidRPr="00892673">
        <w:rPr>
          <w:rFonts w:ascii="Myriad Pro" w:eastAsia="Times New Roman" w:hAnsi="Myriad Pro"/>
          <w:sz w:val="24"/>
          <w:szCs w:val="24"/>
        </w:rPr>
        <w:t>• A telephone headset with a microphone attached works best in a virtual environment; an inexpensive one will suffice – but not required.</w:t>
      </w:r>
    </w:p>
    <w:p w:rsidR="00B56F4B" w:rsidRPr="00892673" w:rsidRDefault="00B56F4B" w:rsidP="00B56F4B">
      <w:pPr>
        <w:spacing w:after="200" w:line="276" w:lineRule="auto"/>
        <w:ind w:left="630"/>
        <w:rPr>
          <w:rFonts w:ascii="Myriad Pro" w:eastAsia="Times New Roman" w:hAnsi="Myriad Pro"/>
          <w:sz w:val="24"/>
          <w:szCs w:val="24"/>
        </w:rPr>
      </w:pPr>
      <w:r w:rsidRPr="00892673">
        <w:rPr>
          <w:rFonts w:ascii="Myriad Pro" w:eastAsia="Times New Roman" w:hAnsi="Myriad Pro"/>
          <w:sz w:val="24"/>
          <w:szCs w:val="24"/>
        </w:rPr>
        <w:t>• A location relatively free from background noise and interruptions, if possible.</w:t>
      </w:r>
    </w:p>
    <w:p w:rsidR="00B56F4B" w:rsidRPr="00892673" w:rsidRDefault="00B56F4B" w:rsidP="00B56F4B">
      <w:pPr>
        <w:rPr>
          <w:rFonts w:ascii="Myriad Pro" w:eastAsia="Times New Roman" w:hAnsi="Myriad Pro"/>
          <w:sz w:val="24"/>
          <w:szCs w:val="24"/>
        </w:rPr>
      </w:pPr>
    </w:p>
    <w:p w:rsidR="00A53BB9" w:rsidRPr="00892673" w:rsidRDefault="00A53BB9">
      <w:pPr>
        <w:rPr>
          <w:rFonts w:ascii="Myriad Pro" w:eastAsia="Times New Roman" w:hAnsi="Myriad Pro"/>
          <w:sz w:val="24"/>
          <w:szCs w:val="24"/>
        </w:rPr>
      </w:pPr>
    </w:p>
    <w:sectPr w:rsidR="00A53BB9" w:rsidRPr="00892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altName w:val="Segoe U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963F3"/>
    <w:multiLevelType w:val="hybridMultilevel"/>
    <w:tmpl w:val="268E8A16"/>
    <w:lvl w:ilvl="0" w:tplc="DB12FC14">
      <w:start w:val="1"/>
      <w:numFmt w:val="decimal"/>
      <w:lvlText w:val="%1."/>
      <w:lvlJc w:val="left"/>
      <w:pPr>
        <w:ind w:left="99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4B"/>
    <w:rsid w:val="00892673"/>
    <w:rsid w:val="00A53BB9"/>
    <w:rsid w:val="00B5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41AD5"/>
  <w15:chartTrackingRefBased/>
  <w15:docId w15:val="{00E78FD2-C229-4899-8AE1-92EDB274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F4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B56F4B"/>
    <w:pPr>
      <w:keepNext/>
      <w:spacing w:before="240"/>
      <w:outlineLvl w:val="0"/>
    </w:pPr>
    <w:rPr>
      <w:rFonts w:ascii="Calibri Light" w:hAnsi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F4B"/>
    <w:rPr>
      <w:rFonts w:ascii="Calibri Light" w:hAnsi="Calibri Light" w:cs="Calibri"/>
      <w:color w:val="2F5496"/>
      <w:kern w:val="3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cdierdorff</dc:creator>
  <cp:keywords/>
  <dc:description/>
  <cp:lastModifiedBy>cdierdorff</cp:lastModifiedBy>
  <cp:revision>2</cp:revision>
  <dcterms:created xsi:type="dcterms:W3CDTF">2018-01-04T11:58:00Z</dcterms:created>
  <dcterms:modified xsi:type="dcterms:W3CDTF">2018-01-04T11:58:00Z</dcterms:modified>
</cp:coreProperties>
</file>